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A3615" w:rsidRDefault="00E33D93">
      <w:pPr>
        <w:pStyle w:val="Heading1"/>
        <w:pBdr>
          <w:top w:val="nil"/>
          <w:left w:val="nil"/>
          <w:bottom w:val="nil"/>
          <w:right w:val="nil"/>
          <w:between w:val="nil"/>
        </w:pBdr>
        <w:ind w:hanging="180"/>
        <w:jc w:val="both"/>
        <w:rPr>
          <w:rFonts w:ascii="Times New Roman" w:eastAsia="Times New Roman" w:hAnsi="Times New Roman" w:cs="Times New Roman"/>
        </w:rPr>
      </w:pPr>
      <w:bookmarkStart w:id="0" w:name="_GoBack"/>
      <w:bookmarkEnd w:id="0"/>
      <w:r>
        <w:rPr>
          <w:rFonts w:ascii="Times New Roman" w:eastAsia="Times New Roman" w:hAnsi="Times New Roman" w:cs="Times New Roman"/>
          <w:b/>
        </w:rPr>
        <w:t>Rubric for assessing the writing portfolio</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tbl>
      <w:tblPr>
        <w:tblStyle w:val="a"/>
        <w:tblW w:w="14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2"/>
        <w:gridCol w:w="4403"/>
        <w:gridCol w:w="4174"/>
        <w:gridCol w:w="4115"/>
      </w:tblGrid>
      <w:tr w:rsidR="00CA3615">
        <w:tc>
          <w:tcPr>
            <w:tcW w:w="1512" w:type="dxa"/>
            <w:vMerge w:val="restart"/>
            <w:tcBorders>
              <w:top w:val="single" w:sz="4" w:space="0" w:color="000000"/>
              <w:left w:val="single" w:sz="4" w:space="0" w:color="000000"/>
              <w:bottom w:val="single" w:sz="4" w:space="0" w:color="000000"/>
              <w:right w:val="single" w:sz="4" w:space="0" w:color="000000"/>
            </w:tcBorders>
            <w:shd w:val="clear" w:color="auto" w:fill="E6E6E6"/>
          </w:tcPr>
          <w:p w:rsidR="00CA3615" w:rsidRDefault="00CA3615">
            <w:pPr>
              <w:pBdr>
                <w:top w:val="nil"/>
                <w:left w:val="nil"/>
                <w:bottom w:val="nil"/>
                <w:right w:val="nil"/>
                <w:between w:val="nil"/>
              </w:pBdr>
              <w:jc w:val="center"/>
              <w:rPr>
                <w:sz w:val="18"/>
                <w:szCs w:val="18"/>
              </w:rPr>
            </w:pPr>
          </w:p>
          <w:p w:rsidR="00CA3615" w:rsidRDefault="00E33D93">
            <w:pPr>
              <w:pBdr>
                <w:top w:val="nil"/>
                <w:left w:val="nil"/>
                <w:bottom w:val="nil"/>
                <w:right w:val="nil"/>
                <w:between w:val="nil"/>
              </w:pBdr>
              <w:jc w:val="center"/>
              <w:rPr>
                <w:sz w:val="18"/>
                <w:szCs w:val="18"/>
              </w:rPr>
            </w:pPr>
            <w:r>
              <w:rPr>
                <w:b/>
                <w:sz w:val="18"/>
                <w:szCs w:val="18"/>
              </w:rPr>
              <w:t>Criteria</w:t>
            </w:r>
          </w:p>
        </w:tc>
        <w:tc>
          <w:tcPr>
            <w:tcW w:w="12692" w:type="dxa"/>
            <w:gridSpan w:val="3"/>
            <w:tcBorders>
              <w:top w:val="single" w:sz="4" w:space="0" w:color="000000"/>
              <w:left w:val="single" w:sz="4" w:space="0" w:color="000000"/>
              <w:bottom w:val="single" w:sz="4" w:space="0" w:color="000000"/>
              <w:right w:val="single" w:sz="4" w:space="0" w:color="000000"/>
            </w:tcBorders>
            <w:shd w:val="clear" w:color="auto" w:fill="E6E6E6"/>
          </w:tcPr>
          <w:p w:rsidR="00CA3615" w:rsidRDefault="00E33D93">
            <w:pPr>
              <w:pBdr>
                <w:top w:val="nil"/>
                <w:left w:val="nil"/>
                <w:bottom w:val="nil"/>
                <w:right w:val="nil"/>
                <w:between w:val="nil"/>
              </w:pBdr>
              <w:jc w:val="center"/>
              <w:rPr>
                <w:sz w:val="18"/>
                <w:szCs w:val="18"/>
              </w:rPr>
            </w:pPr>
            <w:r>
              <w:rPr>
                <w:b/>
                <w:sz w:val="18"/>
                <w:szCs w:val="18"/>
              </w:rPr>
              <w:t>Quality</w:t>
            </w:r>
          </w:p>
        </w:tc>
      </w:tr>
      <w:tr w:rsidR="00CA3615">
        <w:tc>
          <w:tcPr>
            <w:tcW w:w="1512" w:type="dxa"/>
            <w:vMerge/>
            <w:tcBorders>
              <w:top w:val="single" w:sz="4" w:space="0" w:color="000000"/>
              <w:left w:val="single" w:sz="4" w:space="0" w:color="000000"/>
              <w:bottom w:val="single" w:sz="4" w:space="0" w:color="000000"/>
              <w:right w:val="single" w:sz="4" w:space="0" w:color="000000"/>
            </w:tcBorders>
            <w:shd w:val="clear" w:color="auto" w:fill="E6E6E6"/>
          </w:tcPr>
          <w:p w:rsidR="00CA3615" w:rsidRDefault="00CA3615">
            <w:pPr>
              <w:pBdr>
                <w:top w:val="nil"/>
                <w:left w:val="nil"/>
                <w:bottom w:val="nil"/>
                <w:right w:val="nil"/>
                <w:between w:val="nil"/>
              </w:pBdr>
              <w:jc w:val="left"/>
              <w:rPr>
                <w:sz w:val="18"/>
                <w:szCs w:val="18"/>
              </w:rPr>
            </w:pPr>
          </w:p>
        </w:tc>
        <w:tc>
          <w:tcPr>
            <w:tcW w:w="4403" w:type="dxa"/>
            <w:tcBorders>
              <w:top w:val="single" w:sz="4" w:space="0" w:color="000000"/>
              <w:left w:val="single" w:sz="4" w:space="0" w:color="000000"/>
              <w:bottom w:val="single" w:sz="4" w:space="0" w:color="000000"/>
              <w:right w:val="single" w:sz="4" w:space="0" w:color="000000"/>
            </w:tcBorders>
            <w:shd w:val="clear" w:color="auto" w:fill="E6E6E6"/>
          </w:tcPr>
          <w:p w:rsidR="00CA3615" w:rsidRDefault="00E33D93">
            <w:pPr>
              <w:pBdr>
                <w:top w:val="nil"/>
                <w:left w:val="nil"/>
                <w:bottom w:val="nil"/>
                <w:right w:val="nil"/>
                <w:between w:val="nil"/>
              </w:pBdr>
              <w:jc w:val="center"/>
              <w:rPr>
                <w:sz w:val="18"/>
                <w:szCs w:val="18"/>
              </w:rPr>
            </w:pPr>
            <w:r>
              <w:rPr>
                <w:b/>
                <w:sz w:val="18"/>
                <w:szCs w:val="18"/>
              </w:rPr>
              <w:t>Advanced</w:t>
            </w:r>
          </w:p>
        </w:tc>
        <w:tc>
          <w:tcPr>
            <w:tcW w:w="4174" w:type="dxa"/>
            <w:tcBorders>
              <w:top w:val="single" w:sz="4" w:space="0" w:color="000000"/>
              <w:left w:val="single" w:sz="4" w:space="0" w:color="000000"/>
              <w:bottom w:val="single" w:sz="4" w:space="0" w:color="000000"/>
              <w:right w:val="single" w:sz="4" w:space="0" w:color="000000"/>
            </w:tcBorders>
            <w:shd w:val="clear" w:color="auto" w:fill="E6E6E6"/>
          </w:tcPr>
          <w:p w:rsidR="00CA3615" w:rsidRDefault="00E33D93">
            <w:pPr>
              <w:pBdr>
                <w:top w:val="nil"/>
                <w:left w:val="nil"/>
                <w:bottom w:val="nil"/>
                <w:right w:val="nil"/>
                <w:between w:val="nil"/>
              </w:pBdr>
              <w:jc w:val="center"/>
              <w:rPr>
                <w:sz w:val="18"/>
                <w:szCs w:val="18"/>
              </w:rPr>
            </w:pPr>
            <w:r>
              <w:rPr>
                <w:b/>
                <w:sz w:val="18"/>
                <w:szCs w:val="18"/>
              </w:rPr>
              <w:t>Proficient</w:t>
            </w:r>
          </w:p>
        </w:tc>
        <w:tc>
          <w:tcPr>
            <w:tcW w:w="4115" w:type="dxa"/>
            <w:tcBorders>
              <w:top w:val="single" w:sz="4" w:space="0" w:color="000000"/>
              <w:left w:val="single" w:sz="4" w:space="0" w:color="000000"/>
              <w:bottom w:val="single" w:sz="4" w:space="0" w:color="000000"/>
              <w:right w:val="single" w:sz="4" w:space="0" w:color="000000"/>
            </w:tcBorders>
            <w:shd w:val="clear" w:color="auto" w:fill="E6E6E6"/>
          </w:tcPr>
          <w:p w:rsidR="00CA3615" w:rsidRDefault="00E33D93">
            <w:pPr>
              <w:pBdr>
                <w:top w:val="nil"/>
                <w:left w:val="nil"/>
                <w:bottom w:val="nil"/>
                <w:right w:val="nil"/>
                <w:between w:val="nil"/>
              </w:pBdr>
              <w:jc w:val="center"/>
              <w:rPr>
                <w:sz w:val="18"/>
                <w:szCs w:val="18"/>
              </w:rPr>
            </w:pPr>
            <w:r>
              <w:rPr>
                <w:b/>
                <w:sz w:val="18"/>
                <w:szCs w:val="18"/>
              </w:rPr>
              <w:t>Developing</w:t>
            </w:r>
          </w:p>
        </w:tc>
      </w:tr>
      <w:tr w:rsidR="00CA3615">
        <w:trPr>
          <w:trHeight w:val="1680"/>
        </w:trPr>
        <w:tc>
          <w:tcPr>
            <w:tcW w:w="1512" w:type="dxa"/>
            <w:tcBorders>
              <w:top w:val="single" w:sz="4" w:space="0" w:color="000000"/>
              <w:left w:val="single" w:sz="4" w:space="0" w:color="000000"/>
              <w:bottom w:val="single" w:sz="4" w:space="0" w:color="000000"/>
              <w:right w:val="single" w:sz="4" w:space="0" w:color="000000"/>
            </w:tcBorders>
            <w:shd w:val="clear" w:color="auto" w:fill="E6E6E6"/>
          </w:tcPr>
          <w:p w:rsidR="00CA3615" w:rsidRDefault="00CA3615">
            <w:pPr>
              <w:pBdr>
                <w:top w:val="nil"/>
                <w:left w:val="nil"/>
                <w:bottom w:val="nil"/>
                <w:right w:val="nil"/>
                <w:between w:val="nil"/>
              </w:pBdr>
              <w:jc w:val="center"/>
              <w:rPr>
                <w:sz w:val="18"/>
                <w:szCs w:val="18"/>
              </w:rPr>
            </w:pPr>
          </w:p>
          <w:p w:rsidR="00CA3615" w:rsidRDefault="00E33D93">
            <w:pPr>
              <w:pBdr>
                <w:top w:val="nil"/>
                <w:left w:val="nil"/>
                <w:bottom w:val="nil"/>
                <w:right w:val="nil"/>
                <w:between w:val="nil"/>
              </w:pBdr>
              <w:jc w:val="center"/>
              <w:rPr>
                <w:sz w:val="18"/>
                <w:szCs w:val="18"/>
              </w:rPr>
            </w:pPr>
            <w:r>
              <w:rPr>
                <w:b/>
                <w:sz w:val="18"/>
                <w:szCs w:val="18"/>
              </w:rPr>
              <w:t>Writing Development and Process</w:t>
            </w:r>
          </w:p>
          <w:p w:rsidR="00CA3615" w:rsidRDefault="00CA3615">
            <w:pPr>
              <w:pBdr>
                <w:top w:val="nil"/>
                <w:left w:val="nil"/>
                <w:bottom w:val="nil"/>
                <w:right w:val="nil"/>
                <w:between w:val="nil"/>
              </w:pBdr>
              <w:jc w:val="left"/>
              <w:rPr>
                <w:sz w:val="18"/>
                <w:szCs w:val="18"/>
              </w:rPr>
            </w:pPr>
          </w:p>
        </w:tc>
        <w:tc>
          <w:tcPr>
            <w:tcW w:w="4403" w:type="dxa"/>
            <w:tcBorders>
              <w:top w:val="single" w:sz="4" w:space="0" w:color="000000"/>
              <w:left w:val="single" w:sz="4" w:space="0" w:color="000000"/>
              <w:bottom w:val="single" w:sz="4" w:space="0" w:color="000000"/>
              <w:right w:val="single" w:sz="4" w:space="0" w:color="000000"/>
            </w:tcBorders>
          </w:tcPr>
          <w:p w:rsidR="00CA3615" w:rsidRDefault="00E33D93">
            <w:pPr>
              <w:numPr>
                <w:ilvl w:val="0"/>
                <w:numId w:val="1"/>
              </w:numPr>
              <w:pBdr>
                <w:top w:val="nil"/>
                <w:left w:val="nil"/>
                <w:bottom w:val="nil"/>
                <w:right w:val="nil"/>
                <w:between w:val="nil"/>
              </w:pBdr>
              <w:jc w:val="left"/>
              <w:rPr>
                <w:sz w:val="18"/>
                <w:szCs w:val="18"/>
              </w:rPr>
            </w:pPr>
            <w:r>
              <w:rPr>
                <w:sz w:val="18"/>
                <w:szCs w:val="18"/>
              </w:rPr>
              <w:t>The portfolio indicates progress or effort over time and the student can clearly articulate his/her growth as a writer.</w:t>
            </w:r>
          </w:p>
          <w:p w:rsidR="00CA3615" w:rsidRDefault="00E33D93">
            <w:pPr>
              <w:numPr>
                <w:ilvl w:val="0"/>
                <w:numId w:val="1"/>
              </w:numPr>
              <w:pBdr>
                <w:top w:val="nil"/>
                <w:left w:val="nil"/>
                <w:bottom w:val="nil"/>
                <w:right w:val="nil"/>
                <w:between w:val="nil"/>
              </w:pBdr>
              <w:jc w:val="left"/>
              <w:rPr>
                <w:sz w:val="18"/>
                <w:szCs w:val="18"/>
              </w:rPr>
            </w:pPr>
            <w:r>
              <w:rPr>
                <w:sz w:val="18"/>
                <w:szCs w:val="18"/>
              </w:rPr>
              <w:t xml:space="preserve">The portfolio reflects a high level of awareness of the process involved in writing: (planning notes, proper outline, implementation of </w:t>
            </w:r>
            <w:r>
              <w:rPr>
                <w:sz w:val="18"/>
                <w:szCs w:val="18"/>
              </w:rPr>
              <w:t xml:space="preserve">plan, relation to peer feedback, relation to teacher's comments, and improvement after revision). </w:t>
            </w:r>
          </w:p>
          <w:p w:rsidR="00CA3615" w:rsidRDefault="00E33D93">
            <w:pPr>
              <w:numPr>
                <w:ilvl w:val="0"/>
                <w:numId w:val="1"/>
              </w:numPr>
              <w:pBdr>
                <w:top w:val="nil"/>
                <w:left w:val="nil"/>
                <w:bottom w:val="nil"/>
                <w:right w:val="nil"/>
                <w:between w:val="nil"/>
              </w:pBdr>
              <w:jc w:val="left"/>
              <w:rPr>
                <w:sz w:val="18"/>
                <w:szCs w:val="18"/>
              </w:rPr>
            </w:pPr>
            <w:r>
              <w:rPr>
                <w:sz w:val="18"/>
                <w:szCs w:val="18"/>
              </w:rPr>
              <w:t>Portfolio presents an effort to improve writing by relating to self, peer and teacher evaluations and reflecting on the differences between the drafts.</w:t>
            </w:r>
          </w:p>
          <w:p w:rsidR="00CA3615" w:rsidRDefault="00E33D93">
            <w:pPr>
              <w:numPr>
                <w:ilvl w:val="0"/>
                <w:numId w:val="1"/>
              </w:numPr>
              <w:pBdr>
                <w:top w:val="nil"/>
                <w:left w:val="nil"/>
                <w:bottom w:val="nil"/>
                <w:right w:val="nil"/>
                <w:between w:val="nil"/>
              </w:pBdr>
              <w:jc w:val="left"/>
              <w:rPr>
                <w:sz w:val="18"/>
                <w:szCs w:val="18"/>
              </w:rPr>
            </w:pPr>
            <w:r>
              <w:rPr>
                <w:sz w:val="18"/>
                <w:szCs w:val="18"/>
              </w:rPr>
              <w:t>The e</w:t>
            </w:r>
            <w:r>
              <w:rPr>
                <w:sz w:val="18"/>
                <w:szCs w:val="18"/>
              </w:rPr>
              <w:t xml:space="preserve">ntries demonstrate consistent efforts to revise and improve writings over the course of the semester. </w:t>
            </w:r>
          </w:p>
        </w:tc>
        <w:tc>
          <w:tcPr>
            <w:tcW w:w="4174" w:type="dxa"/>
            <w:tcBorders>
              <w:top w:val="single" w:sz="4" w:space="0" w:color="000000"/>
              <w:left w:val="single" w:sz="4" w:space="0" w:color="000000"/>
              <w:bottom w:val="single" w:sz="4" w:space="0" w:color="000000"/>
              <w:right w:val="single" w:sz="4" w:space="0" w:color="000000"/>
            </w:tcBorders>
          </w:tcPr>
          <w:p w:rsidR="00CA3615" w:rsidRDefault="00E33D93">
            <w:pPr>
              <w:numPr>
                <w:ilvl w:val="0"/>
                <w:numId w:val="1"/>
              </w:numPr>
              <w:pBdr>
                <w:top w:val="nil"/>
                <w:left w:val="nil"/>
                <w:bottom w:val="nil"/>
                <w:right w:val="nil"/>
                <w:between w:val="nil"/>
              </w:pBdr>
              <w:jc w:val="left"/>
              <w:rPr>
                <w:sz w:val="18"/>
                <w:szCs w:val="18"/>
              </w:rPr>
            </w:pPr>
            <w:r>
              <w:rPr>
                <w:sz w:val="18"/>
                <w:szCs w:val="18"/>
              </w:rPr>
              <w:t>The portfolio indicates some progress or effort over time and the student can usually articulate his/her growth as a writer.</w:t>
            </w:r>
          </w:p>
          <w:p w:rsidR="00CA3615" w:rsidRDefault="00E33D93">
            <w:pPr>
              <w:numPr>
                <w:ilvl w:val="0"/>
                <w:numId w:val="1"/>
              </w:numPr>
              <w:pBdr>
                <w:top w:val="nil"/>
                <w:left w:val="nil"/>
                <w:bottom w:val="nil"/>
                <w:right w:val="nil"/>
                <w:between w:val="nil"/>
              </w:pBdr>
              <w:jc w:val="left"/>
              <w:rPr>
                <w:sz w:val="18"/>
                <w:szCs w:val="18"/>
              </w:rPr>
            </w:pPr>
            <w:r>
              <w:rPr>
                <w:sz w:val="18"/>
                <w:szCs w:val="18"/>
              </w:rPr>
              <w:t>The portfolio reflects aware</w:t>
            </w:r>
            <w:r>
              <w:rPr>
                <w:sz w:val="18"/>
                <w:szCs w:val="18"/>
              </w:rPr>
              <w:t xml:space="preserve">ness of the process involved in writing: (planning notes, proper outline, implementation of plan, relation to peer feedback, relation to teacher's comments, and improvement after revision). </w:t>
            </w:r>
          </w:p>
          <w:p w:rsidR="00CA3615" w:rsidRDefault="00E33D93">
            <w:pPr>
              <w:numPr>
                <w:ilvl w:val="0"/>
                <w:numId w:val="1"/>
              </w:numPr>
              <w:pBdr>
                <w:top w:val="nil"/>
                <w:left w:val="nil"/>
                <w:bottom w:val="nil"/>
                <w:right w:val="nil"/>
                <w:between w:val="nil"/>
              </w:pBdr>
              <w:jc w:val="left"/>
              <w:rPr>
                <w:sz w:val="18"/>
                <w:szCs w:val="18"/>
              </w:rPr>
            </w:pPr>
            <w:r>
              <w:rPr>
                <w:sz w:val="18"/>
                <w:szCs w:val="18"/>
              </w:rPr>
              <w:t>Portfolio presents some effort to improve writing by relating to self, peer and teacher evaluations and reflecting on the differences between the drafts.</w:t>
            </w:r>
          </w:p>
          <w:p w:rsidR="00CA3615" w:rsidRDefault="00E33D93">
            <w:pPr>
              <w:numPr>
                <w:ilvl w:val="0"/>
                <w:numId w:val="1"/>
              </w:numPr>
              <w:pBdr>
                <w:top w:val="nil"/>
                <w:left w:val="nil"/>
                <w:bottom w:val="nil"/>
                <w:right w:val="nil"/>
                <w:between w:val="nil"/>
              </w:pBdr>
              <w:jc w:val="left"/>
              <w:rPr>
                <w:sz w:val="18"/>
                <w:szCs w:val="18"/>
              </w:rPr>
            </w:pPr>
            <w:r>
              <w:rPr>
                <w:sz w:val="18"/>
                <w:szCs w:val="18"/>
              </w:rPr>
              <w:t>The entries demonstrate some effort to revise and improve writings over the course of the semester.</w:t>
            </w:r>
          </w:p>
        </w:tc>
        <w:tc>
          <w:tcPr>
            <w:tcW w:w="4115" w:type="dxa"/>
            <w:tcBorders>
              <w:top w:val="single" w:sz="4" w:space="0" w:color="000000"/>
              <w:left w:val="single" w:sz="4" w:space="0" w:color="000000"/>
              <w:bottom w:val="single" w:sz="4" w:space="0" w:color="000000"/>
              <w:right w:val="single" w:sz="4" w:space="0" w:color="000000"/>
            </w:tcBorders>
          </w:tcPr>
          <w:p w:rsidR="00CA3615" w:rsidRDefault="00E33D93">
            <w:pPr>
              <w:numPr>
                <w:ilvl w:val="0"/>
                <w:numId w:val="1"/>
              </w:numPr>
              <w:pBdr>
                <w:top w:val="nil"/>
                <w:left w:val="nil"/>
                <w:bottom w:val="nil"/>
                <w:right w:val="nil"/>
                <w:between w:val="nil"/>
              </w:pBdr>
              <w:jc w:val="left"/>
              <w:rPr>
                <w:sz w:val="18"/>
                <w:szCs w:val="18"/>
              </w:rPr>
            </w:pPr>
            <w:r>
              <w:rPr>
                <w:sz w:val="18"/>
                <w:szCs w:val="18"/>
              </w:rPr>
              <w:t>Th</w:t>
            </w:r>
            <w:r>
              <w:rPr>
                <w:sz w:val="18"/>
                <w:szCs w:val="18"/>
              </w:rPr>
              <w:t>e portfolio indicates no effort to develop writing skills and/or student is not able to articulate his/her growth as a writer.</w:t>
            </w:r>
          </w:p>
          <w:p w:rsidR="00CA3615" w:rsidRDefault="00E33D93">
            <w:pPr>
              <w:numPr>
                <w:ilvl w:val="0"/>
                <w:numId w:val="1"/>
              </w:numPr>
              <w:pBdr>
                <w:top w:val="nil"/>
                <w:left w:val="nil"/>
                <w:bottom w:val="nil"/>
                <w:right w:val="nil"/>
                <w:between w:val="nil"/>
              </w:pBdr>
              <w:jc w:val="left"/>
              <w:rPr>
                <w:sz w:val="18"/>
                <w:szCs w:val="18"/>
              </w:rPr>
            </w:pPr>
            <w:r>
              <w:rPr>
                <w:sz w:val="18"/>
                <w:szCs w:val="18"/>
              </w:rPr>
              <w:t xml:space="preserve"> Entries demonstrate little awareness of the writing process.</w:t>
            </w:r>
          </w:p>
          <w:p w:rsidR="00CA3615" w:rsidRDefault="00E33D93">
            <w:pPr>
              <w:numPr>
                <w:ilvl w:val="0"/>
                <w:numId w:val="1"/>
              </w:numPr>
              <w:pBdr>
                <w:top w:val="nil"/>
                <w:left w:val="nil"/>
                <w:bottom w:val="nil"/>
                <w:right w:val="nil"/>
                <w:between w:val="nil"/>
              </w:pBdr>
              <w:jc w:val="left"/>
              <w:rPr>
                <w:sz w:val="18"/>
                <w:szCs w:val="18"/>
              </w:rPr>
            </w:pPr>
            <w:r>
              <w:rPr>
                <w:sz w:val="18"/>
                <w:szCs w:val="18"/>
              </w:rPr>
              <w:t>The process is hardly reflected. Many of the components are missing</w:t>
            </w:r>
            <w:r>
              <w:rPr>
                <w:sz w:val="18"/>
                <w:szCs w:val="18"/>
              </w:rPr>
              <w:t>. References to improvements between drafts are minimal or non-existent.</w:t>
            </w:r>
          </w:p>
          <w:p w:rsidR="00CA3615" w:rsidRDefault="00E33D93">
            <w:pPr>
              <w:numPr>
                <w:ilvl w:val="0"/>
                <w:numId w:val="1"/>
              </w:numPr>
              <w:pBdr>
                <w:top w:val="nil"/>
                <w:left w:val="nil"/>
                <w:bottom w:val="nil"/>
                <w:right w:val="nil"/>
                <w:between w:val="nil"/>
              </w:pBdr>
              <w:jc w:val="left"/>
              <w:rPr>
                <w:sz w:val="18"/>
                <w:szCs w:val="18"/>
              </w:rPr>
            </w:pPr>
            <w:r>
              <w:rPr>
                <w:sz w:val="18"/>
                <w:szCs w:val="18"/>
              </w:rPr>
              <w:t>Entries demonstrate little or no effort to revise and improve writings over the course of the semester, or entries show that the student did not work consistently over the course of t</w:t>
            </w:r>
            <w:r>
              <w:rPr>
                <w:sz w:val="18"/>
                <w:szCs w:val="18"/>
              </w:rPr>
              <w:t xml:space="preserve">he semester. </w:t>
            </w:r>
          </w:p>
        </w:tc>
      </w:tr>
      <w:tr w:rsidR="00CA3615">
        <w:trPr>
          <w:trHeight w:val="120"/>
        </w:trPr>
        <w:tc>
          <w:tcPr>
            <w:tcW w:w="1512" w:type="dxa"/>
            <w:vMerge w:val="restart"/>
            <w:tcBorders>
              <w:top w:val="single" w:sz="4" w:space="0" w:color="000000"/>
              <w:left w:val="single" w:sz="4" w:space="0" w:color="000000"/>
              <w:bottom w:val="single" w:sz="4" w:space="0" w:color="000000"/>
              <w:right w:val="single" w:sz="4" w:space="0" w:color="000000"/>
            </w:tcBorders>
            <w:shd w:val="clear" w:color="auto" w:fill="E6E6E6"/>
          </w:tcPr>
          <w:p w:rsidR="00CA3615" w:rsidRDefault="00CA3615">
            <w:pPr>
              <w:pBdr>
                <w:top w:val="nil"/>
                <w:left w:val="nil"/>
                <w:bottom w:val="nil"/>
                <w:right w:val="nil"/>
                <w:between w:val="nil"/>
              </w:pBdr>
              <w:jc w:val="center"/>
              <w:rPr>
                <w:sz w:val="18"/>
                <w:szCs w:val="18"/>
              </w:rPr>
            </w:pPr>
          </w:p>
          <w:p w:rsidR="00CA3615" w:rsidRDefault="00CA3615">
            <w:pPr>
              <w:pBdr>
                <w:top w:val="nil"/>
                <w:left w:val="nil"/>
                <w:bottom w:val="nil"/>
                <w:right w:val="nil"/>
                <w:between w:val="nil"/>
              </w:pBdr>
              <w:jc w:val="center"/>
              <w:rPr>
                <w:sz w:val="18"/>
                <w:szCs w:val="18"/>
              </w:rPr>
            </w:pPr>
          </w:p>
          <w:p w:rsidR="00CA3615" w:rsidRDefault="00E33D93">
            <w:pPr>
              <w:pBdr>
                <w:top w:val="nil"/>
                <w:left w:val="nil"/>
                <w:bottom w:val="nil"/>
                <w:right w:val="nil"/>
                <w:between w:val="nil"/>
              </w:pBdr>
              <w:jc w:val="center"/>
              <w:rPr>
                <w:sz w:val="18"/>
                <w:szCs w:val="18"/>
              </w:rPr>
            </w:pPr>
            <w:r>
              <w:rPr>
                <w:b/>
                <w:sz w:val="18"/>
                <w:szCs w:val="18"/>
              </w:rPr>
              <w:t>Personal Reflection</w:t>
            </w:r>
          </w:p>
          <w:p w:rsidR="00CA3615" w:rsidRDefault="00E33D93">
            <w:pPr>
              <w:pBdr>
                <w:top w:val="nil"/>
                <w:left w:val="nil"/>
                <w:bottom w:val="nil"/>
                <w:right w:val="nil"/>
                <w:between w:val="nil"/>
              </w:pBdr>
              <w:jc w:val="center"/>
              <w:rPr>
                <w:sz w:val="18"/>
                <w:szCs w:val="18"/>
              </w:rPr>
            </w:pPr>
            <w:r>
              <w:rPr>
                <w:b/>
                <w:sz w:val="18"/>
                <w:szCs w:val="18"/>
              </w:rPr>
              <w:t xml:space="preserve"> and Growth</w:t>
            </w:r>
          </w:p>
        </w:tc>
        <w:tc>
          <w:tcPr>
            <w:tcW w:w="4403" w:type="dxa"/>
            <w:tcBorders>
              <w:top w:val="single" w:sz="4" w:space="0" w:color="000000"/>
              <w:left w:val="single" w:sz="4" w:space="0" w:color="000000"/>
              <w:bottom w:val="single" w:sz="4" w:space="0" w:color="000000"/>
              <w:right w:val="single" w:sz="4" w:space="0" w:color="000000"/>
            </w:tcBorders>
            <w:shd w:val="clear" w:color="auto" w:fill="E6E6E6"/>
          </w:tcPr>
          <w:p w:rsidR="00CA3615" w:rsidRDefault="00E33D93">
            <w:pPr>
              <w:pBdr>
                <w:top w:val="nil"/>
                <w:left w:val="nil"/>
                <w:bottom w:val="nil"/>
                <w:right w:val="nil"/>
                <w:between w:val="nil"/>
              </w:pBdr>
              <w:jc w:val="center"/>
              <w:rPr>
                <w:sz w:val="18"/>
                <w:szCs w:val="18"/>
              </w:rPr>
            </w:pPr>
            <w:r>
              <w:rPr>
                <w:b/>
                <w:sz w:val="18"/>
                <w:szCs w:val="18"/>
              </w:rPr>
              <w:t>Advanced</w:t>
            </w:r>
          </w:p>
        </w:tc>
        <w:tc>
          <w:tcPr>
            <w:tcW w:w="4174" w:type="dxa"/>
            <w:tcBorders>
              <w:top w:val="single" w:sz="4" w:space="0" w:color="000000"/>
              <w:left w:val="single" w:sz="4" w:space="0" w:color="000000"/>
              <w:bottom w:val="single" w:sz="4" w:space="0" w:color="000000"/>
              <w:right w:val="single" w:sz="4" w:space="0" w:color="000000"/>
            </w:tcBorders>
            <w:shd w:val="clear" w:color="auto" w:fill="E6E6E6"/>
          </w:tcPr>
          <w:p w:rsidR="00CA3615" w:rsidRDefault="00E33D93">
            <w:pPr>
              <w:pBdr>
                <w:top w:val="nil"/>
                <w:left w:val="nil"/>
                <w:bottom w:val="nil"/>
                <w:right w:val="nil"/>
                <w:between w:val="nil"/>
              </w:pBdr>
              <w:jc w:val="center"/>
              <w:rPr>
                <w:sz w:val="18"/>
                <w:szCs w:val="18"/>
              </w:rPr>
            </w:pPr>
            <w:r>
              <w:rPr>
                <w:b/>
                <w:sz w:val="18"/>
                <w:szCs w:val="18"/>
              </w:rPr>
              <w:t>Proficient</w:t>
            </w:r>
          </w:p>
        </w:tc>
        <w:tc>
          <w:tcPr>
            <w:tcW w:w="4115" w:type="dxa"/>
            <w:tcBorders>
              <w:top w:val="single" w:sz="4" w:space="0" w:color="000000"/>
              <w:left w:val="single" w:sz="4" w:space="0" w:color="000000"/>
              <w:bottom w:val="single" w:sz="4" w:space="0" w:color="000000"/>
              <w:right w:val="single" w:sz="4" w:space="0" w:color="000000"/>
            </w:tcBorders>
            <w:shd w:val="clear" w:color="auto" w:fill="E6E6E6"/>
          </w:tcPr>
          <w:p w:rsidR="00CA3615" w:rsidRDefault="00E33D93">
            <w:pPr>
              <w:pBdr>
                <w:top w:val="nil"/>
                <w:left w:val="nil"/>
                <w:bottom w:val="nil"/>
                <w:right w:val="nil"/>
                <w:between w:val="nil"/>
              </w:pBdr>
              <w:jc w:val="center"/>
              <w:rPr>
                <w:sz w:val="18"/>
                <w:szCs w:val="18"/>
              </w:rPr>
            </w:pPr>
            <w:r>
              <w:rPr>
                <w:b/>
                <w:sz w:val="18"/>
                <w:szCs w:val="18"/>
              </w:rPr>
              <w:t>Developing</w:t>
            </w:r>
          </w:p>
        </w:tc>
      </w:tr>
      <w:tr w:rsidR="00CA3615">
        <w:tc>
          <w:tcPr>
            <w:tcW w:w="1512" w:type="dxa"/>
            <w:vMerge/>
            <w:tcBorders>
              <w:top w:val="single" w:sz="4" w:space="0" w:color="000000"/>
              <w:left w:val="single" w:sz="4" w:space="0" w:color="000000"/>
              <w:bottom w:val="single" w:sz="4" w:space="0" w:color="000000"/>
              <w:right w:val="single" w:sz="4" w:space="0" w:color="000000"/>
            </w:tcBorders>
            <w:shd w:val="clear" w:color="auto" w:fill="E6E6E6"/>
          </w:tcPr>
          <w:p w:rsidR="00CA3615" w:rsidRDefault="00CA3615">
            <w:pPr>
              <w:pBdr>
                <w:top w:val="nil"/>
                <w:left w:val="nil"/>
                <w:bottom w:val="nil"/>
                <w:right w:val="nil"/>
                <w:between w:val="nil"/>
              </w:pBdr>
              <w:jc w:val="center"/>
              <w:rPr>
                <w:sz w:val="18"/>
                <w:szCs w:val="18"/>
              </w:rPr>
            </w:pPr>
          </w:p>
        </w:tc>
        <w:tc>
          <w:tcPr>
            <w:tcW w:w="4403" w:type="dxa"/>
            <w:tcBorders>
              <w:top w:val="single" w:sz="4" w:space="0" w:color="000000"/>
              <w:left w:val="single" w:sz="4" w:space="0" w:color="000000"/>
              <w:bottom w:val="single" w:sz="4" w:space="0" w:color="000000"/>
              <w:right w:val="single" w:sz="4" w:space="0" w:color="000000"/>
            </w:tcBorders>
          </w:tcPr>
          <w:p w:rsidR="00CA3615" w:rsidRDefault="00E33D93">
            <w:pPr>
              <w:numPr>
                <w:ilvl w:val="0"/>
                <w:numId w:val="1"/>
              </w:numPr>
              <w:pBdr>
                <w:top w:val="nil"/>
                <w:left w:val="nil"/>
                <w:bottom w:val="nil"/>
                <w:right w:val="nil"/>
                <w:between w:val="nil"/>
              </w:pBdr>
              <w:jc w:val="left"/>
              <w:rPr>
                <w:sz w:val="18"/>
                <w:szCs w:val="18"/>
              </w:rPr>
            </w:pPr>
            <w:r>
              <w:rPr>
                <w:sz w:val="18"/>
                <w:szCs w:val="18"/>
              </w:rPr>
              <w:t xml:space="preserve">The </w:t>
            </w:r>
            <w:r>
              <w:rPr>
                <w:sz w:val="18"/>
                <w:szCs w:val="18"/>
              </w:rPr>
              <w:t>self-assessment essay</w:t>
            </w:r>
            <w:r>
              <w:rPr>
                <w:sz w:val="18"/>
                <w:szCs w:val="18"/>
              </w:rPr>
              <w:t xml:space="preserve"> clearly demonstrates how aware the student has become of her/his writing, what has improved and what still requires work, including by making comparisons between entries.</w:t>
            </w:r>
          </w:p>
          <w:p w:rsidR="00CA3615" w:rsidRDefault="00E33D93">
            <w:pPr>
              <w:numPr>
                <w:ilvl w:val="0"/>
                <w:numId w:val="1"/>
              </w:numPr>
              <w:pBdr>
                <w:top w:val="nil"/>
                <w:left w:val="nil"/>
                <w:bottom w:val="nil"/>
                <w:right w:val="nil"/>
                <w:between w:val="nil"/>
              </w:pBdr>
              <w:jc w:val="left"/>
              <w:rPr>
                <w:sz w:val="18"/>
                <w:szCs w:val="18"/>
              </w:rPr>
            </w:pPr>
            <w:r>
              <w:rPr>
                <w:sz w:val="18"/>
                <w:szCs w:val="18"/>
              </w:rPr>
              <w:t>The self-assessment essay</w:t>
            </w:r>
            <w:r>
              <w:rPr>
                <w:sz w:val="18"/>
                <w:szCs w:val="18"/>
              </w:rPr>
              <w:t xml:space="preserve"> clearly shows how much the student has developed as a writ</w:t>
            </w:r>
            <w:r>
              <w:rPr>
                <w:sz w:val="18"/>
                <w:szCs w:val="18"/>
              </w:rPr>
              <w:t xml:space="preserve">er and how aware s/he is of her/his strengths and weaknesses. </w:t>
            </w:r>
          </w:p>
          <w:p w:rsidR="00CA3615" w:rsidRDefault="00E33D93">
            <w:pPr>
              <w:numPr>
                <w:ilvl w:val="0"/>
                <w:numId w:val="1"/>
              </w:numPr>
              <w:pBdr>
                <w:top w:val="nil"/>
                <w:left w:val="nil"/>
                <w:bottom w:val="nil"/>
                <w:right w:val="nil"/>
                <w:between w:val="nil"/>
              </w:pBdr>
              <w:jc w:val="left"/>
              <w:rPr>
                <w:sz w:val="18"/>
                <w:szCs w:val="18"/>
              </w:rPr>
            </w:pPr>
            <w:r>
              <w:rPr>
                <w:sz w:val="18"/>
                <w:szCs w:val="18"/>
              </w:rPr>
              <w:t xml:space="preserve">Student can effectively argue growth in his/her writing by providing multiple examples and reflections on the final products. </w:t>
            </w:r>
          </w:p>
          <w:p w:rsidR="00CA3615" w:rsidRDefault="00E33D93">
            <w:pPr>
              <w:numPr>
                <w:ilvl w:val="0"/>
                <w:numId w:val="1"/>
              </w:numPr>
              <w:pBdr>
                <w:top w:val="nil"/>
                <w:left w:val="nil"/>
                <w:bottom w:val="nil"/>
                <w:right w:val="nil"/>
                <w:between w:val="nil"/>
              </w:pBdr>
              <w:jc w:val="left"/>
              <w:rPr>
                <w:sz w:val="18"/>
                <w:szCs w:val="18"/>
              </w:rPr>
            </w:pPr>
            <w:r>
              <w:rPr>
                <w:sz w:val="18"/>
                <w:szCs w:val="18"/>
              </w:rPr>
              <w:t>Student can explain his/her strengths and weaknesses in the variou</w:t>
            </w:r>
            <w:r>
              <w:rPr>
                <w:sz w:val="18"/>
                <w:szCs w:val="18"/>
              </w:rPr>
              <w:t>s entry choices.</w:t>
            </w:r>
          </w:p>
        </w:tc>
        <w:tc>
          <w:tcPr>
            <w:tcW w:w="4174" w:type="dxa"/>
            <w:tcBorders>
              <w:top w:val="single" w:sz="4" w:space="0" w:color="000000"/>
              <w:left w:val="single" w:sz="4" w:space="0" w:color="000000"/>
              <w:bottom w:val="single" w:sz="4" w:space="0" w:color="000000"/>
              <w:right w:val="single" w:sz="4" w:space="0" w:color="000000"/>
            </w:tcBorders>
          </w:tcPr>
          <w:p w:rsidR="00CA3615" w:rsidRDefault="00E33D93">
            <w:pPr>
              <w:numPr>
                <w:ilvl w:val="0"/>
                <w:numId w:val="1"/>
              </w:numPr>
              <w:pBdr>
                <w:top w:val="nil"/>
                <w:left w:val="nil"/>
                <w:bottom w:val="nil"/>
                <w:right w:val="nil"/>
                <w:between w:val="nil"/>
              </w:pBdr>
              <w:jc w:val="left"/>
              <w:rPr>
                <w:sz w:val="18"/>
                <w:szCs w:val="18"/>
              </w:rPr>
            </w:pPr>
            <w:r>
              <w:rPr>
                <w:sz w:val="18"/>
                <w:szCs w:val="18"/>
              </w:rPr>
              <w:t xml:space="preserve">The </w:t>
            </w:r>
            <w:r>
              <w:rPr>
                <w:sz w:val="18"/>
                <w:szCs w:val="18"/>
              </w:rPr>
              <w:t>self-assessment essay</w:t>
            </w:r>
            <w:r>
              <w:rPr>
                <w:sz w:val="18"/>
                <w:szCs w:val="18"/>
              </w:rPr>
              <w:t xml:space="preserve"> demonstrates how aware the student has become of her/his writing, what has improved and what still requires work. Student may make minimal comparisons between entries.</w:t>
            </w:r>
          </w:p>
          <w:p w:rsidR="00CA3615" w:rsidRDefault="00E33D93">
            <w:pPr>
              <w:numPr>
                <w:ilvl w:val="0"/>
                <w:numId w:val="1"/>
              </w:numPr>
              <w:pBdr>
                <w:top w:val="nil"/>
                <w:left w:val="nil"/>
                <w:bottom w:val="nil"/>
                <w:right w:val="nil"/>
                <w:between w:val="nil"/>
              </w:pBdr>
              <w:jc w:val="left"/>
              <w:rPr>
                <w:sz w:val="18"/>
                <w:szCs w:val="18"/>
              </w:rPr>
            </w:pPr>
            <w:r>
              <w:rPr>
                <w:sz w:val="18"/>
                <w:szCs w:val="18"/>
              </w:rPr>
              <w:t>The self-assessment essay</w:t>
            </w:r>
            <w:r>
              <w:rPr>
                <w:sz w:val="18"/>
                <w:szCs w:val="18"/>
              </w:rPr>
              <w:t xml:space="preserve"> shows the student h</w:t>
            </w:r>
            <w:r>
              <w:rPr>
                <w:sz w:val="18"/>
                <w:szCs w:val="18"/>
              </w:rPr>
              <w:t xml:space="preserve">as developed  some as a writer and is somewhat aware of her/his strengths and weaknesses. </w:t>
            </w:r>
          </w:p>
          <w:p w:rsidR="00CA3615" w:rsidRDefault="00E33D93">
            <w:pPr>
              <w:numPr>
                <w:ilvl w:val="0"/>
                <w:numId w:val="1"/>
              </w:numPr>
              <w:pBdr>
                <w:top w:val="nil"/>
                <w:left w:val="nil"/>
                <w:bottom w:val="nil"/>
                <w:right w:val="nil"/>
                <w:between w:val="nil"/>
              </w:pBdr>
              <w:jc w:val="left"/>
              <w:rPr>
                <w:sz w:val="18"/>
                <w:szCs w:val="18"/>
              </w:rPr>
            </w:pPr>
            <w:r>
              <w:rPr>
                <w:sz w:val="18"/>
                <w:szCs w:val="18"/>
              </w:rPr>
              <w:t xml:space="preserve">Student presents growth in his/her writing by providing examples and reflections on the final products, but all arguments may not be clear and/or convincing. </w:t>
            </w:r>
          </w:p>
          <w:p w:rsidR="00CA3615" w:rsidRDefault="00E33D93">
            <w:pPr>
              <w:numPr>
                <w:ilvl w:val="0"/>
                <w:numId w:val="1"/>
              </w:numPr>
              <w:pBdr>
                <w:top w:val="nil"/>
                <w:left w:val="nil"/>
                <w:bottom w:val="nil"/>
                <w:right w:val="nil"/>
                <w:between w:val="nil"/>
              </w:pBdr>
              <w:jc w:val="left"/>
              <w:rPr>
                <w:sz w:val="18"/>
                <w:szCs w:val="18"/>
              </w:rPr>
            </w:pPr>
            <w:r>
              <w:rPr>
                <w:sz w:val="18"/>
                <w:szCs w:val="18"/>
              </w:rPr>
              <w:t>Student can usually explain his/her strengths and weaknesses in the various entry choices.</w:t>
            </w:r>
          </w:p>
        </w:tc>
        <w:tc>
          <w:tcPr>
            <w:tcW w:w="4115" w:type="dxa"/>
            <w:tcBorders>
              <w:top w:val="single" w:sz="4" w:space="0" w:color="000000"/>
              <w:left w:val="single" w:sz="4" w:space="0" w:color="000000"/>
              <w:bottom w:val="single" w:sz="4" w:space="0" w:color="000000"/>
              <w:right w:val="single" w:sz="4" w:space="0" w:color="000000"/>
            </w:tcBorders>
          </w:tcPr>
          <w:p w:rsidR="00CA3615" w:rsidRDefault="00E33D93">
            <w:pPr>
              <w:numPr>
                <w:ilvl w:val="0"/>
                <w:numId w:val="1"/>
              </w:numPr>
              <w:pBdr>
                <w:top w:val="nil"/>
                <w:left w:val="nil"/>
                <w:bottom w:val="nil"/>
                <w:right w:val="nil"/>
                <w:between w:val="nil"/>
              </w:pBdr>
              <w:jc w:val="left"/>
              <w:rPr>
                <w:sz w:val="18"/>
                <w:szCs w:val="18"/>
              </w:rPr>
            </w:pPr>
            <w:r>
              <w:rPr>
                <w:sz w:val="18"/>
                <w:szCs w:val="18"/>
              </w:rPr>
              <w:t xml:space="preserve">The </w:t>
            </w:r>
            <w:r>
              <w:rPr>
                <w:sz w:val="18"/>
                <w:szCs w:val="18"/>
              </w:rPr>
              <w:t>self-assessment essay</w:t>
            </w:r>
            <w:r>
              <w:rPr>
                <w:sz w:val="18"/>
                <w:szCs w:val="18"/>
              </w:rPr>
              <w:t xml:space="preserve"> fails to/minimally demonstrates how much the student has become aware of her/his writing, what has been improved and what still requires im</w:t>
            </w:r>
            <w:r>
              <w:rPr>
                <w:sz w:val="18"/>
                <w:szCs w:val="18"/>
              </w:rPr>
              <w:t>provement.  The student did not compare between essays.</w:t>
            </w:r>
          </w:p>
          <w:p w:rsidR="00CA3615" w:rsidRDefault="00E33D93">
            <w:pPr>
              <w:numPr>
                <w:ilvl w:val="0"/>
                <w:numId w:val="1"/>
              </w:numPr>
              <w:pBdr>
                <w:top w:val="nil"/>
                <w:left w:val="nil"/>
                <w:bottom w:val="nil"/>
                <w:right w:val="nil"/>
                <w:between w:val="nil"/>
              </w:pBdr>
              <w:jc w:val="left"/>
              <w:rPr>
                <w:sz w:val="18"/>
                <w:szCs w:val="18"/>
              </w:rPr>
            </w:pPr>
            <w:r>
              <w:rPr>
                <w:sz w:val="18"/>
                <w:szCs w:val="18"/>
              </w:rPr>
              <w:t xml:space="preserve">Student cannot demonstrate that she/he compared drafts nor related to self, peer, and teacher evaluations in their entries. </w:t>
            </w:r>
          </w:p>
          <w:p w:rsidR="00CA3615" w:rsidRDefault="00E33D93">
            <w:pPr>
              <w:numPr>
                <w:ilvl w:val="0"/>
                <w:numId w:val="1"/>
              </w:numPr>
              <w:pBdr>
                <w:top w:val="nil"/>
                <w:left w:val="nil"/>
                <w:bottom w:val="nil"/>
                <w:right w:val="nil"/>
                <w:between w:val="nil"/>
              </w:pBdr>
              <w:jc w:val="left"/>
              <w:rPr>
                <w:sz w:val="18"/>
                <w:szCs w:val="18"/>
              </w:rPr>
            </w:pPr>
            <w:r>
              <w:rPr>
                <w:sz w:val="18"/>
                <w:szCs w:val="18"/>
              </w:rPr>
              <w:t>Student cannot demonstrate growth between entries or explain his/her streng</w:t>
            </w:r>
            <w:r>
              <w:rPr>
                <w:sz w:val="18"/>
                <w:szCs w:val="18"/>
              </w:rPr>
              <w:t>ths and weaknesses in the various entry choices.</w:t>
            </w:r>
          </w:p>
          <w:p w:rsidR="00CA3615" w:rsidRDefault="00CA3615">
            <w:pPr>
              <w:pBdr>
                <w:top w:val="nil"/>
                <w:left w:val="nil"/>
                <w:bottom w:val="nil"/>
                <w:right w:val="nil"/>
                <w:between w:val="nil"/>
              </w:pBdr>
              <w:jc w:val="left"/>
              <w:rPr>
                <w:sz w:val="18"/>
                <w:szCs w:val="18"/>
              </w:rPr>
            </w:pPr>
          </w:p>
        </w:tc>
      </w:tr>
      <w:tr w:rsidR="00CA3615">
        <w:tc>
          <w:tcPr>
            <w:tcW w:w="1512" w:type="dxa"/>
            <w:vMerge w:val="restart"/>
            <w:tcBorders>
              <w:top w:val="single" w:sz="4" w:space="0" w:color="000000"/>
              <w:left w:val="single" w:sz="4" w:space="0" w:color="000000"/>
              <w:bottom w:val="single" w:sz="4" w:space="0" w:color="FFFFFF"/>
              <w:right w:val="single" w:sz="4" w:space="0" w:color="000000"/>
            </w:tcBorders>
            <w:shd w:val="clear" w:color="auto" w:fill="E6E6E6"/>
          </w:tcPr>
          <w:p w:rsidR="00CA3615" w:rsidRDefault="00CA3615">
            <w:pPr>
              <w:pBdr>
                <w:top w:val="nil"/>
                <w:left w:val="nil"/>
                <w:bottom w:val="nil"/>
                <w:right w:val="nil"/>
                <w:between w:val="nil"/>
              </w:pBdr>
              <w:jc w:val="center"/>
              <w:rPr>
                <w:sz w:val="18"/>
                <w:szCs w:val="18"/>
              </w:rPr>
            </w:pPr>
          </w:p>
        </w:tc>
        <w:tc>
          <w:tcPr>
            <w:tcW w:w="4403" w:type="dxa"/>
            <w:tcBorders>
              <w:top w:val="single" w:sz="4" w:space="0" w:color="000000"/>
              <w:left w:val="single" w:sz="4" w:space="0" w:color="000000"/>
              <w:bottom w:val="single" w:sz="4" w:space="0" w:color="000000"/>
              <w:right w:val="single" w:sz="4" w:space="0" w:color="000000"/>
            </w:tcBorders>
            <w:shd w:val="clear" w:color="auto" w:fill="E6E6E6"/>
          </w:tcPr>
          <w:p w:rsidR="00CA3615" w:rsidRDefault="00CA3615">
            <w:pPr>
              <w:pBdr>
                <w:top w:val="nil"/>
                <w:left w:val="nil"/>
                <w:bottom w:val="nil"/>
                <w:right w:val="nil"/>
                <w:between w:val="nil"/>
              </w:pBdr>
              <w:jc w:val="center"/>
              <w:rPr>
                <w:sz w:val="18"/>
                <w:szCs w:val="18"/>
              </w:rPr>
            </w:pPr>
          </w:p>
        </w:tc>
        <w:tc>
          <w:tcPr>
            <w:tcW w:w="4174" w:type="dxa"/>
            <w:tcBorders>
              <w:top w:val="single" w:sz="4" w:space="0" w:color="000000"/>
              <w:left w:val="single" w:sz="4" w:space="0" w:color="000000"/>
              <w:bottom w:val="single" w:sz="4" w:space="0" w:color="000000"/>
              <w:right w:val="single" w:sz="4" w:space="0" w:color="000000"/>
            </w:tcBorders>
            <w:shd w:val="clear" w:color="auto" w:fill="E6E6E6"/>
          </w:tcPr>
          <w:p w:rsidR="00CA3615" w:rsidRDefault="00CA3615">
            <w:pPr>
              <w:pBdr>
                <w:top w:val="nil"/>
                <w:left w:val="nil"/>
                <w:bottom w:val="nil"/>
                <w:right w:val="nil"/>
                <w:between w:val="nil"/>
              </w:pBdr>
              <w:jc w:val="center"/>
              <w:rPr>
                <w:sz w:val="18"/>
                <w:szCs w:val="18"/>
              </w:rPr>
            </w:pPr>
          </w:p>
        </w:tc>
        <w:tc>
          <w:tcPr>
            <w:tcW w:w="4115" w:type="dxa"/>
            <w:tcBorders>
              <w:top w:val="single" w:sz="4" w:space="0" w:color="000000"/>
              <w:left w:val="single" w:sz="4" w:space="0" w:color="000000"/>
              <w:bottom w:val="single" w:sz="4" w:space="0" w:color="000000"/>
              <w:right w:val="single" w:sz="4" w:space="0" w:color="000000"/>
            </w:tcBorders>
            <w:shd w:val="clear" w:color="auto" w:fill="E6E6E6"/>
          </w:tcPr>
          <w:p w:rsidR="00CA3615" w:rsidRDefault="00CA3615">
            <w:pPr>
              <w:pBdr>
                <w:top w:val="nil"/>
                <w:left w:val="nil"/>
                <w:bottom w:val="nil"/>
                <w:right w:val="nil"/>
                <w:between w:val="nil"/>
              </w:pBdr>
              <w:jc w:val="center"/>
              <w:rPr>
                <w:sz w:val="18"/>
                <w:szCs w:val="18"/>
              </w:rPr>
            </w:pPr>
          </w:p>
        </w:tc>
      </w:tr>
      <w:tr w:rsidR="00CA3615">
        <w:tc>
          <w:tcPr>
            <w:tcW w:w="1512" w:type="dxa"/>
            <w:vMerge/>
            <w:tcBorders>
              <w:top w:val="single" w:sz="4" w:space="0" w:color="000000"/>
              <w:left w:val="single" w:sz="4" w:space="0" w:color="000000"/>
              <w:bottom w:val="single" w:sz="4" w:space="0" w:color="FFFFFF"/>
              <w:right w:val="single" w:sz="4" w:space="0" w:color="000000"/>
            </w:tcBorders>
            <w:shd w:val="clear" w:color="auto" w:fill="E6E6E6"/>
          </w:tcPr>
          <w:p w:rsidR="00CA3615" w:rsidRDefault="00CA3615">
            <w:pPr>
              <w:pBdr>
                <w:top w:val="nil"/>
                <w:left w:val="nil"/>
                <w:bottom w:val="nil"/>
                <w:right w:val="nil"/>
                <w:between w:val="nil"/>
              </w:pBdr>
              <w:jc w:val="center"/>
              <w:rPr>
                <w:sz w:val="18"/>
                <w:szCs w:val="18"/>
              </w:rPr>
            </w:pPr>
          </w:p>
        </w:tc>
        <w:tc>
          <w:tcPr>
            <w:tcW w:w="4403" w:type="dxa"/>
            <w:tcBorders>
              <w:top w:val="single" w:sz="4" w:space="0" w:color="000000"/>
              <w:left w:val="single" w:sz="4" w:space="0" w:color="000000"/>
              <w:bottom w:val="single" w:sz="4" w:space="0" w:color="000000"/>
              <w:right w:val="single" w:sz="4" w:space="0" w:color="000000"/>
            </w:tcBorders>
          </w:tcPr>
          <w:p w:rsidR="00CA3615" w:rsidRDefault="00CA3615">
            <w:pPr>
              <w:pBdr>
                <w:top w:val="nil"/>
                <w:left w:val="nil"/>
                <w:bottom w:val="nil"/>
                <w:right w:val="nil"/>
                <w:between w:val="nil"/>
              </w:pBdr>
              <w:jc w:val="left"/>
              <w:rPr>
                <w:sz w:val="18"/>
                <w:szCs w:val="18"/>
              </w:rPr>
            </w:pPr>
          </w:p>
        </w:tc>
        <w:tc>
          <w:tcPr>
            <w:tcW w:w="4174" w:type="dxa"/>
            <w:tcBorders>
              <w:top w:val="single" w:sz="4" w:space="0" w:color="000000"/>
              <w:left w:val="single" w:sz="4" w:space="0" w:color="000000"/>
              <w:bottom w:val="single" w:sz="4" w:space="0" w:color="000000"/>
              <w:right w:val="single" w:sz="4" w:space="0" w:color="000000"/>
            </w:tcBorders>
          </w:tcPr>
          <w:p w:rsidR="00CA3615" w:rsidRDefault="00CA3615">
            <w:pPr>
              <w:pBdr>
                <w:top w:val="nil"/>
                <w:left w:val="nil"/>
                <w:bottom w:val="nil"/>
                <w:right w:val="nil"/>
                <w:between w:val="nil"/>
              </w:pBdr>
              <w:jc w:val="left"/>
              <w:rPr>
                <w:sz w:val="18"/>
                <w:szCs w:val="18"/>
              </w:rPr>
            </w:pPr>
          </w:p>
        </w:tc>
        <w:tc>
          <w:tcPr>
            <w:tcW w:w="4115" w:type="dxa"/>
            <w:tcBorders>
              <w:top w:val="single" w:sz="4" w:space="0" w:color="000000"/>
              <w:left w:val="single" w:sz="4" w:space="0" w:color="000000"/>
              <w:bottom w:val="single" w:sz="4" w:space="0" w:color="000000"/>
              <w:right w:val="single" w:sz="4" w:space="0" w:color="000000"/>
            </w:tcBorders>
          </w:tcPr>
          <w:p w:rsidR="00CA3615" w:rsidRDefault="00CA3615">
            <w:pPr>
              <w:pBdr>
                <w:top w:val="nil"/>
                <w:left w:val="nil"/>
                <w:bottom w:val="nil"/>
                <w:right w:val="nil"/>
                <w:between w:val="nil"/>
              </w:pBdr>
              <w:jc w:val="left"/>
              <w:rPr>
                <w:sz w:val="18"/>
                <w:szCs w:val="18"/>
              </w:rPr>
            </w:pPr>
          </w:p>
        </w:tc>
      </w:tr>
      <w:tr w:rsidR="00CA3615">
        <w:tc>
          <w:tcPr>
            <w:tcW w:w="1512" w:type="dxa"/>
            <w:tcBorders>
              <w:top w:val="single" w:sz="4" w:space="0" w:color="FFFFFF"/>
              <w:left w:val="single" w:sz="4" w:space="0" w:color="000000"/>
              <w:bottom w:val="single" w:sz="4" w:space="0" w:color="000000"/>
              <w:right w:val="single" w:sz="4" w:space="0" w:color="000000"/>
            </w:tcBorders>
            <w:shd w:val="clear" w:color="auto" w:fill="E6E6E6"/>
          </w:tcPr>
          <w:p w:rsidR="00CA3615" w:rsidRDefault="00CA3615">
            <w:pPr>
              <w:pBdr>
                <w:top w:val="nil"/>
                <w:left w:val="nil"/>
                <w:bottom w:val="nil"/>
                <w:right w:val="nil"/>
                <w:between w:val="nil"/>
              </w:pBdr>
              <w:jc w:val="left"/>
              <w:rPr>
                <w:sz w:val="18"/>
                <w:szCs w:val="18"/>
              </w:rPr>
            </w:pPr>
          </w:p>
        </w:tc>
        <w:tc>
          <w:tcPr>
            <w:tcW w:w="4403" w:type="dxa"/>
            <w:tcBorders>
              <w:top w:val="single" w:sz="4" w:space="0" w:color="000000"/>
              <w:left w:val="single" w:sz="4" w:space="0" w:color="000000"/>
              <w:bottom w:val="single" w:sz="4" w:space="0" w:color="000000"/>
              <w:right w:val="single" w:sz="4" w:space="0" w:color="000000"/>
            </w:tcBorders>
            <w:shd w:val="clear" w:color="auto" w:fill="E6E6E6"/>
          </w:tcPr>
          <w:p w:rsidR="00CA3615" w:rsidRDefault="00E33D93">
            <w:pPr>
              <w:pBdr>
                <w:top w:val="nil"/>
                <w:left w:val="nil"/>
                <w:bottom w:val="nil"/>
                <w:right w:val="nil"/>
                <w:between w:val="nil"/>
              </w:pBdr>
              <w:jc w:val="center"/>
              <w:rPr>
                <w:sz w:val="18"/>
                <w:szCs w:val="18"/>
              </w:rPr>
            </w:pPr>
            <w:r>
              <w:rPr>
                <w:b/>
                <w:sz w:val="18"/>
                <w:szCs w:val="18"/>
              </w:rPr>
              <w:t>Advanced</w:t>
            </w:r>
          </w:p>
        </w:tc>
        <w:tc>
          <w:tcPr>
            <w:tcW w:w="4174" w:type="dxa"/>
            <w:tcBorders>
              <w:top w:val="single" w:sz="4" w:space="0" w:color="000000"/>
              <w:left w:val="single" w:sz="4" w:space="0" w:color="000000"/>
              <w:bottom w:val="single" w:sz="4" w:space="0" w:color="000000"/>
              <w:right w:val="single" w:sz="4" w:space="0" w:color="000000"/>
            </w:tcBorders>
            <w:shd w:val="clear" w:color="auto" w:fill="E6E6E6"/>
          </w:tcPr>
          <w:p w:rsidR="00CA3615" w:rsidRDefault="00E33D93">
            <w:pPr>
              <w:pBdr>
                <w:top w:val="nil"/>
                <w:left w:val="nil"/>
                <w:bottom w:val="nil"/>
                <w:right w:val="nil"/>
                <w:between w:val="nil"/>
              </w:pBdr>
              <w:jc w:val="center"/>
              <w:rPr>
                <w:sz w:val="18"/>
                <w:szCs w:val="18"/>
              </w:rPr>
            </w:pPr>
            <w:r>
              <w:rPr>
                <w:b/>
                <w:sz w:val="18"/>
                <w:szCs w:val="18"/>
              </w:rPr>
              <w:t>Proficient</w:t>
            </w:r>
          </w:p>
        </w:tc>
        <w:tc>
          <w:tcPr>
            <w:tcW w:w="4115" w:type="dxa"/>
            <w:tcBorders>
              <w:top w:val="single" w:sz="4" w:space="0" w:color="000000"/>
              <w:left w:val="single" w:sz="4" w:space="0" w:color="000000"/>
              <w:bottom w:val="single" w:sz="4" w:space="0" w:color="000000"/>
              <w:right w:val="single" w:sz="4" w:space="0" w:color="000000"/>
            </w:tcBorders>
            <w:shd w:val="clear" w:color="auto" w:fill="E6E6E6"/>
          </w:tcPr>
          <w:p w:rsidR="00CA3615" w:rsidRDefault="00E33D93">
            <w:pPr>
              <w:pBdr>
                <w:top w:val="nil"/>
                <w:left w:val="nil"/>
                <w:bottom w:val="nil"/>
                <w:right w:val="nil"/>
                <w:between w:val="nil"/>
              </w:pBdr>
              <w:jc w:val="center"/>
              <w:rPr>
                <w:sz w:val="18"/>
                <w:szCs w:val="18"/>
              </w:rPr>
            </w:pPr>
            <w:r>
              <w:rPr>
                <w:b/>
                <w:sz w:val="18"/>
                <w:szCs w:val="18"/>
              </w:rPr>
              <w:t>Developing</w:t>
            </w:r>
          </w:p>
        </w:tc>
      </w:tr>
      <w:tr w:rsidR="00CA3615">
        <w:trPr>
          <w:trHeight w:val="1680"/>
        </w:trPr>
        <w:tc>
          <w:tcPr>
            <w:tcW w:w="1512" w:type="dxa"/>
            <w:tcBorders>
              <w:top w:val="single" w:sz="4" w:space="0" w:color="000000"/>
              <w:left w:val="single" w:sz="4" w:space="0" w:color="000000"/>
              <w:bottom w:val="single" w:sz="4" w:space="0" w:color="000000"/>
              <w:right w:val="single" w:sz="4" w:space="0" w:color="000000"/>
            </w:tcBorders>
            <w:shd w:val="clear" w:color="auto" w:fill="E6E6E6"/>
          </w:tcPr>
          <w:p w:rsidR="00CA3615" w:rsidRDefault="00E33D93">
            <w:pPr>
              <w:pBdr>
                <w:top w:val="nil"/>
                <w:left w:val="nil"/>
                <w:bottom w:val="nil"/>
                <w:right w:val="nil"/>
                <w:between w:val="nil"/>
              </w:pBdr>
              <w:jc w:val="center"/>
              <w:rPr>
                <w:sz w:val="18"/>
                <w:szCs w:val="18"/>
              </w:rPr>
            </w:pPr>
            <w:r>
              <w:rPr>
                <w:b/>
                <w:sz w:val="18"/>
                <w:szCs w:val="18"/>
              </w:rPr>
              <w:t>Written Presentation/</w:t>
            </w:r>
          </w:p>
          <w:p w:rsidR="00CA3615" w:rsidRDefault="00E33D93">
            <w:pPr>
              <w:pBdr>
                <w:top w:val="nil"/>
                <w:left w:val="nil"/>
                <w:bottom w:val="nil"/>
                <w:right w:val="nil"/>
                <w:between w:val="nil"/>
              </w:pBdr>
              <w:jc w:val="center"/>
              <w:rPr>
                <w:sz w:val="18"/>
                <w:szCs w:val="18"/>
              </w:rPr>
            </w:pPr>
            <w:r>
              <w:rPr>
                <w:b/>
                <w:sz w:val="18"/>
                <w:szCs w:val="18"/>
              </w:rPr>
              <w:t>Final Product</w:t>
            </w:r>
            <w:r>
              <w:rPr>
                <w:sz w:val="18"/>
                <w:szCs w:val="18"/>
              </w:rPr>
              <w:t xml:space="preserve"> </w:t>
            </w:r>
          </w:p>
        </w:tc>
        <w:tc>
          <w:tcPr>
            <w:tcW w:w="4403" w:type="dxa"/>
            <w:tcBorders>
              <w:top w:val="single" w:sz="4" w:space="0" w:color="000000"/>
              <w:left w:val="single" w:sz="4" w:space="0" w:color="000000"/>
              <w:bottom w:val="single" w:sz="4" w:space="0" w:color="000000"/>
              <w:right w:val="single" w:sz="4" w:space="0" w:color="000000"/>
            </w:tcBorders>
          </w:tcPr>
          <w:p w:rsidR="00CA3615" w:rsidRDefault="00E33D93">
            <w:pPr>
              <w:numPr>
                <w:ilvl w:val="0"/>
                <w:numId w:val="1"/>
              </w:numPr>
              <w:pBdr>
                <w:top w:val="nil"/>
                <w:left w:val="nil"/>
                <w:bottom w:val="nil"/>
                <w:right w:val="nil"/>
                <w:between w:val="nil"/>
              </w:pBdr>
              <w:jc w:val="left"/>
              <w:rPr>
                <w:sz w:val="18"/>
                <w:szCs w:val="18"/>
              </w:rPr>
            </w:pPr>
            <w:r>
              <w:rPr>
                <w:sz w:val="18"/>
                <w:szCs w:val="18"/>
              </w:rPr>
              <w:t xml:space="preserve">The portfolio is well-organized, attractive and contains all required pieces.  </w:t>
            </w:r>
          </w:p>
          <w:p w:rsidR="00CA3615" w:rsidRDefault="00E33D93">
            <w:pPr>
              <w:numPr>
                <w:ilvl w:val="0"/>
                <w:numId w:val="1"/>
              </w:numPr>
              <w:pBdr>
                <w:top w:val="nil"/>
                <w:left w:val="nil"/>
                <w:bottom w:val="nil"/>
                <w:right w:val="nil"/>
                <w:between w:val="nil"/>
              </w:pBdr>
              <w:jc w:val="left"/>
              <w:rPr>
                <w:sz w:val="18"/>
                <w:szCs w:val="18"/>
              </w:rPr>
            </w:pPr>
            <w:r>
              <w:rPr>
                <w:sz w:val="18"/>
                <w:szCs w:val="18"/>
              </w:rPr>
              <w:t>The portfolio is typed and submitted on time.</w:t>
            </w:r>
          </w:p>
          <w:p w:rsidR="00CA3615" w:rsidRDefault="00E33D93">
            <w:pPr>
              <w:numPr>
                <w:ilvl w:val="0"/>
                <w:numId w:val="1"/>
              </w:numPr>
              <w:pBdr>
                <w:top w:val="nil"/>
                <w:left w:val="nil"/>
                <w:bottom w:val="nil"/>
                <w:right w:val="nil"/>
                <w:between w:val="nil"/>
              </w:pBdr>
              <w:jc w:val="left"/>
              <w:rPr>
                <w:sz w:val="18"/>
                <w:szCs w:val="18"/>
              </w:rPr>
            </w:pPr>
            <w:r>
              <w:rPr>
                <w:sz w:val="18"/>
                <w:szCs w:val="18"/>
              </w:rPr>
              <w:t>Student has gone beyond the minimum requirements and the portfolio demonstrates pride and effort to showcase his/her work.</w:t>
            </w:r>
          </w:p>
        </w:tc>
        <w:tc>
          <w:tcPr>
            <w:tcW w:w="4174" w:type="dxa"/>
            <w:tcBorders>
              <w:top w:val="single" w:sz="4" w:space="0" w:color="000000"/>
              <w:left w:val="single" w:sz="4" w:space="0" w:color="000000"/>
              <w:bottom w:val="single" w:sz="4" w:space="0" w:color="000000"/>
              <w:right w:val="single" w:sz="4" w:space="0" w:color="000000"/>
            </w:tcBorders>
          </w:tcPr>
          <w:p w:rsidR="00CA3615" w:rsidRDefault="00E33D93">
            <w:pPr>
              <w:numPr>
                <w:ilvl w:val="0"/>
                <w:numId w:val="1"/>
              </w:numPr>
              <w:pBdr>
                <w:top w:val="nil"/>
                <w:left w:val="nil"/>
                <w:bottom w:val="nil"/>
                <w:right w:val="nil"/>
                <w:between w:val="nil"/>
              </w:pBdr>
              <w:jc w:val="left"/>
              <w:rPr>
                <w:sz w:val="18"/>
                <w:szCs w:val="18"/>
              </w:rPr>
            </w:pPr>
            <w:r>
              <w:rPr>
                <w:sz w:val="18"/>
                <w:szCs w:val="18"/>
              </w:rPr>
              <w:t xml:space="preserve">The portfolio is mostly well-organized, attractive and contains all required pieces.  </w:t>
            </w:r>
          </w:p>
          <w:p w:rsidR="00CA3615" w:rsidRDefault="00E33D93">
            <w:pPr>
              <w:numPr>
                <w:ilvl w:val="0"/>
                <w:numId w:val="1"/>
              </w:numPr>
              <w:pBdr>
                <w:top w:val="nil"/>
                <w:left w:val="nil"/>
                <w:bottom w:val="nil"/>
                <w:right w:val="nil"/>
                <w:between w:val="nil"/>
              </w:pBdr>
              <w:jc w:val="left"/>
              <w:rPr>
                <w:sz w:val="18"/>
                <w:szCs w:val="18"/>
              </w:rPr>
            </w:pPr>
            <w:r>
              <w:rPr>
                <w:sz w:val="18"/>
                <w:szCs w:val="18"/>
              </w:rPr>
              <w:t>The portfolio is typed and submitted on time.</w:t>
            </w:r>
          </w:p>
          <w:p w:rsidR="00CA3615" w:rsidRDefault="00E33D93">
            <w:pPr>
              <w:numPr>
                <w:ilvl w:val="0"/>
                <w:numId w:val="1"/>
              </w:numPr>
              <w:pBdr>
                <w:top w:val="nil"/>
                <w:left w:val="nil"/>
                <w:bottom w:val="nil"/>
                <w:right w:val="nil"/>
                <w:between w:val="nil"/>
              </w:pBdr>
              <w:jc w:val="left"/>
              <w:rPr>
                <w:sz w:val="18"/>
                <w:szCs w:val="18"/>
              </w:rPr>
            </w:pPr>
            <w:r>
              <w:rPr>
                <w:sz w:val="18"/>
                <w:szCs w:val="18"/>
              </w:rPr>
              <w:t>Student has met the minimum requirements.</w:t>
            </w:r>
          </w:p>
        </w:tc>
        <w:tc>
          <w:tcPr>
            <w:tcW w:w="4115" w:type="dxa"/>
            <w:tcBorders>
              <w:top w:val="single" w:sz="4" w:space="0" w:color="000000"/>
              <w:left w:val="single" w:sz="4" w:space="0" w:color="000000"/>
              <w:bottom w:val="single" w:sz="4" w:space="0" w:color="000000"/>
              <w:right w:val="single" w:sz="4" w:space="0" w:color="000000"/>
            </w:tcBorders>
          </w:tcPr>
          <w:p w:rsidR="00CA3615" w:rsidRDefault="00E33D93">
            <w:pPr>
              <w:numPr>
                <w:ilvl w:val="0"/>
                <w:numId w:val="1"/>
              </w:numPr>
              <w:pBdr>
                <w:top w:val="nil"/>
                <w:left w:val="nil"/>
                <w:bottom w:val="nil"/>
                <w:right w:val="nil"/>
                <w:between w:val="nil"/>
              </w:pBdr>
              <w:jc w:val="left"/>
              <w:rPr>
                <w:sz w:val="18"/>
                <w:szCs w:val="18"/>
              </w:rPr>
            </w:pPr>
            <w:r>
              <w:rPr>
                <w:sz w:val="18"/>
                <w:szCs w:val="18"/>
              </w:rPr>
              <w:t xml:space="preserve">The portfolio is not well-organized or neat, and may not contain all the required pieces.  </w:t>
            </w:r>
          </w:p>
          <w:p w:rsidR="00CA3615" w:rsidRDefault="00E33D93">
            <w:pPr>
              <w:numPr>
                <w:ilvl w:val="0"/>
                <w:numId w:val="1"/>
              </w:numPr>
              <w:pBdr>
                <w:top w:val="nil"/>
                <w:left w:val="nil"/>
                <w:bottom w:val="nil"/>
                <w:right w:val="nil"/>
                <w:between w:val="nil"/>
              </w:pBdr>
              <w:jc w:val="left"/>
              <w:rPr>
                <w:sz w:val="18"/>
                <w:szCs w:val="18"/>
              </w:rPr>
            </w:pPr>
            <w:r>
              <w:rPr>
                <w:sz w:val="18"/>
                <w:szCs w:val="18"/>
              </w:rPr>
              <w:t>The portfolio is not completely typed and is not submitted on time.</w:t>
            </w:r>
          </w:p>
          <w:p w:rsidR="00CA3615" w:rsidRDefault="00E33D93">
            <w:pPr>
              <w:numPr>
                <w:ilvl w:val="0"/>
                <w:numId w:val="1"/>
              </w:numPr>
              <w:pBdr>
                <w:top w:val="nil"/>
                <w:left w:val="nil"/>
                <w:bottom w:val="nil"/>
                <w:right w:val="nil"/>
                <w:between w:val="nil"/>
              </w:pBdr>
              <w:jc w:val="left"/>
              <w:rPr>
                <w:sz w:val="18"/>
                <w:szCs w:val="18"/>
              </w:rPr>
            </w:pPr>
            <w:r>
              <w:rPr>
                <w:sz w:val="18"/>
                <w:szCs w:val="18"/>
              </w:rPr>
              <w:t>Student has not met the minimum requirements.</w:t>
            </w:r>
          </w:p>
        </w:tc>
      </w:tr>
    </w:tbl>
    <w:p w:rsidR="00CA3615" w:rsidRDefault="00CA3615">
      <w:pPr>
        <w:pBdr>
          <w:top w:val="nil"/>
          <w:left w:val="nil"/>
          <w:bottom w:val="nil"/>
          <w:right w:val="nil"/>
          <w:between w:val="nil"/>
        </w:pBdr>
        <w:rPr>
          <w:sz w:val="18"/>
          <w:szCs w:val="18"/>
        </w:rPr>
      </w:pPr>
    </w:p>
    <w:sectPr w:rsidR="00CA3615">
      <w:pgSz w:w="15840" w:h="12240"/>
      <w:pgMar w:top="720" w:right="720" w:bottom="54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chnical">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05C1D"/>
    <w:multiLevelType w:val="multilevel"/>
    <w:tmpl w:val="2D1013E8"/>
    <w:lvl w:ilvl="0">
      <w:start w:val="1"/>
      <w:numFmt w:val="bullet"/>
      <w:lvlText w:val="●"/>
      <w:lvlJc w:val="left"/>
      <w:pPr>
        <w:ind w:left="540" w:hanging="360"/>
      </w:pPr>
      <w:rPr>
        <w:rFonts w:ascii="Arial" w:eastAsia="Arial" w:hAnsi="Arial" w:cs="Arial"/>
        <w:vertAlign w:val="baseline"/>
      </w:rPr>
    </w:lvl>
    <w:lvl w:ilvl="1">
      <w:start w:val="1"/>
      <w:numFmt w:val="bullet"/>
      <w:lvlText w:val="o"/>
      <w:lvlJc w:val="left"/>
      <w:pPr>
        <w:ind w:left="1950" w:hanging="360"/>
      </w:pPr>
      <w:rPr>
        <w:rFonts w:ascii="Arial" w:eastAsia="Arial" w:hAnsi="Arial" w:cs="Arial"/>
        <w:vertAlign w:val="baseline"/>
      </w:rPr>
    </w:lvl>
    <w:lvl w:ilvl="2">
      <w:start w:val="1"/>
      <w:numFmt w:val="bullet"/>
      <w:lvlText w:val="▪"/>
      <w:lvlJc w:val="left"/>
      <w:pPr>
        <w:ind w:left="2670" w:hanging="360"/>
      </w:pPr>
      <w:rPr>
        <w:rFonts w:ascii="Arial" w:eastAsia="Arial" w:hAnsi="Arial" w:cs="Arial"/>
        <w:vertAlign w:val="baseline"/>
      </w:rPr>
    </w:lvl>
    <w:lvl w:ilvl="3">
      <w:start w:val="1"/>
      <w:numFmt w:val="bullet"/>
      <w:lvlText w:val="●"/>
      <w:lvlJc w:val="left"/>
      <w:pPr>
        <w:ind w:left="3390" w:hanging="360"/>
      </w:pPr>
      <w:rPr>
        <w:rFonts w:ascii="Arial" w:eastAsia="Arial" w:hAnsi="Arial" w:cs="Arial"/>
        <w:vertAlign w:val="baseline"/>
      </w:rPr>
    </w:lvl>
    <w:lvl w:ilvl="4">
      <w:start w:val="1"/>
      <w:numFmt w:val="bullet"/>
      <w:lvlText w:val="o"/>
      <w:lvlJc w:val="left"/>
      <w:pPr>
        <w:ind w:left="4110" w:hanging="360"/>
      </w:pPr>
      <w:rPr>
        <w:rFonts w:ascii="Arial" w:eastAsia="Arial" w:hAnsi="Arial" w:cs="Arial"/>
        <w:vertAlign w:val="baseline"/>
      </w:rPr>
    </w:lvl>
    <w:lvl w:ilvl="5">
      <w:start w:val="1"/>
      <w:numFmt w:val="bullet"/>
      <w:lvlText w:val="▪"/>
      <w:lvlJc w:val="left"/>
      <w:pPr>
        <w:ind w:left="4830" w:hanging="360"/>
      </w:pPr>
      <w:rPr>
        <w:rFonts w:ascii="Arial" w:eastAsia="Arial" w:hAnsi="Arial" w:cs="Arial"/>
        <w:vertAlign w:val="baseline"/>
      </w:rPr>
    </w:lvl>
    <w:lvl w:ilvl="6">
      <w:start w:val="1"/>
      <w:numFmt w:val="bullet"/>
      <w:lvlText w:val="●"/>
      <w:lvlJc w:val="left"/>
      <w:pPr>
        <w:ind w:left="5550" w:hanging="360"/>
      </w:pPr>
      <w:rPr>
        <w:rFonts w:ascii="Arial" w:eastAsia="Arial" w:hAnsi="Arial" w:cs="Arial"/>
        <w:vertAlign w:val="baseline"/>
      </w:rPr>
    </w:lvl>
    <w:lvl w:ilvl="7">
      <w:start w:val="1"/>
      <w:numFmt w:val="bullet"/>
      <w:lvlText w:val="o"/>
      <w:lvlJc w:val="left"/>
      <w:pPr>
        <w:ind w:left="6270" w:hanging="360"/>
      </w:pPr>
      <w:rPr>
        <w:rFonts w:ascii="Arial" w:eastAsia="Arial" w:hAnsi="Arial" w:cs="Arial"/>
        <w:vertAlign w:val="baseline"/>
      </w:rPr>
    </w:lvl>
    <w:lvl w:ilvl="8">
      <w:start w:val="1"/>
      <w:numFmt w:val="bullet"/>
      <w:lvlText w:val="▪"/>
      <w:lvlJc w:val="left"/>
      <w:pPr>
        <w:ind w:left="6990" w:hanging="36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CA3615"/>
    <w:rsid w:val="00CA3615"/>
    <w:rsid w:val="00E33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left"/>
      <w:outlineLvl w:val="0"/>
    </w:pPr>
    <w:rPr>
      <w:rFonts w:ascii="Technical" w:eastAsia="Technical" w:hAnsi="Technical" w:cs="Technical"/>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left"/>
      <w:outlineLvl w:val="0"/>
    </w:pPr>
    <w:rPr>
      <w:rFonts w:ascii="Technical" w:eastAsia="Technical" w:hAnsi="Technical" w:cs="Technical"/>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sbarrows</dc:creator>
  <cp:lastModifiedBy>sbarrows</cp:lastModifiedBy>
  <cp:revision>2</cp:revision>
  <dcterms:created xsi:type="dcterms:W3CDTF">2018-08-30T02:08:00Z</dcterms:created>
  <dcterms:modified xsi:type="dcterms:W3CDTF">2018-08-30T02:08:00Z</dcterms:modified>
</cp:coreProperties>
</file>